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34" w:rsidRPr="00862BF7" w:rsidRDefault="003E3179" w:rsidP="003E3179">
      <w:pPr>
        <w:spacing w:after="0"/>
        <w:jc w:val="center"/>
        <w:rPr>
          <w:rFonts w:ascii="Britannic Bold" w:hAnsi="Britannic Bold"/>
        </w:rPr>
      </w:pPr>
      <w:r w:rsidRPr="00862BF7">
        <w:rPr>
          <w:rFonts w:ascii="Britannic Bold" w:hAnsi="Britannic Bold"/>
        </w:rPr>
        <w:t xml:space="preserve">The </w:t>
      </w:r>
      <w:r w:rsidR="00AE46A6">
        <w:rPr>
          <w:rFonts w:ascii="Britannic Bold" w:hAnsi="Britannic Bold"/>
          <w:sz w:val="40"/>
          <w:szCs w:val="40"/>
        </w:rPr>
        <w:t>GIANT</w:t>
      </w:r>
      <w:r w:rsidRPr="00862BF7">
        <w:rPr>
          <w:rFonts w:ascii="Britannic Bold" w:hAnsi="Britannic Bold"/>
        </w:rPr>
        <w:t xml:space="preserve"> Proof Guide</w:t>
      </w:r>
      <w:r w:rsidR="00862BF7">
        <w:rPr>
          <w:rFonts w:ascii="Britannic Bold" w:hAnsi="Britannic Bold"/>
        </w:rPr>
        <w:t xml:space="preserve"> </w:t>
      </w:r>
      <w:bookmarkStart w:id="0" w:name="_GoBack"/>
      <w:bookmarkEnd w:id="0"/>
      <w:r w:rsidR="00277617">
        <w:rPr>
          <w:rFonts w:ascii="Britannic Bold" w:hAnsi="Britannic Bold"/>
        </w:rPr>
        <w:t>to</w:t>
      </w:r>
      <w:r w:rsidR="00862BF7">
        <w:rPr>
          <w:rFonts w:ascii="Britannic Bold" w:hAnsi="Britannic Bold"/>
        </w:rPr>
        <w:t xml:space="preserve"> Geometry Honors</w:t>
      </w:r>
    </w:p>
    <w:p w:rsidR="003E3179" w:rsidRDefault="003E3179" w:rsidP="003E3179">
      <w:pPr>
        <w:spacing w:after="0"/>
        <w:jc w:val="center"/>
      </w:pPr>
    </w:p>
    <w:p w:rsidR="003E3179" w:rsidRPr="003E3179" w:rsidRDefault="003E3179" w:rsidP="003E3179">
      <w:pPr>
        <w:spacing w:after="0"/>
        <w:jc w:val="center"/>
        <w:rPr>
          <w:b/>
          <w:u w:val="single"/>
        </w:rPr>
      </w:pPr>
      <w:r w:rsidRPr="003E3179">
        <w:rPr>
          <w:b/>
          <w:u w:val="single"/>
        </w:rPr>
        <w:t>Chapters 1</w:t>
      </w:r>
      <w:r w:rsidR="007E75B3">
        <w:rPr>
          <w:b/>
          <w:u w:val="single"/>
        </w:rPr>
        <w:t xml:space="preserve"> </w:t>
      </w:r>
      <w:r w:rsidRPr="003E3179">
        <w:rPr>
          <w:b/>
          <w:u w:val="single"/>
        </w:rPr>
        <w:t>&amp; 2:  Basics of Geometry and Reasoning and Proof</w:t>
      </w:r>
    </w:p>
    <w:p w:rsidR="003E3179" w:rsidRDefault="003E3179" w:rsidP="003E3179">
      <w:pPr>
        <w:spacing w:after="0"/>
        <w:rPr>
          <w:b/>
        </w:rPr>
      </w:pPr>
    </w:p>
    <w:p w:rsidR="003E3179" w:rsidRDefault="003E3179" w:rsidP="003E3179">
      <w:pPr>
        <w:spacing w:after="0"/>
      </w:pPr>
      <w:r w:rsidRPr="003E3179">
        <w:rPr>
          <w:b/>
        </w:rPr>
        <w:t>Properties:</w:t>
      </w:r>
      <w:r>
        <w:t xml:space="preserve"> Addition, Subtraction, Multiplication, Division, Distributive, Substitution, Reflexive, Symmetric, Transitive</w:t>
      </w:r>
    </w:p>
    <w:p w:rsidR="003E3179" w:rsidRDefault="003E3179" w:rsidP="003E3179">
      <w:pPr>
        <w:spacing w:after="0"/>
        <w:rPr>
          <w:b/>
        </w:rPr>
      </w:pPr>
    </w:p>
    <w:p w:rsidR="003E3179" w:rsidRDefault="003E3179" w:rsidP="003E3179">
      <w:pPr>
        <w:spacing w:after="0"/>
      </w:pPr>
      <w:r w:rsidRPr="003E3179">
        <w:rPr>
          <w:b/>
        </w:rPr>
        <w:t>Definitions:</w:t>
      </w:r>
      <w:r>
        <w:t xml:space="preserve">  Congruence, Midpoint, Bisector, Perpendicular Lines, Right Angles, Complementary Angles, Supplementary Angles</w:t>
      </w:r>
    </w:p>
    <w:p w:rsidR="003E3179" w:rsidRDefault="003E3179" w:rsidP="003E3179">
      <w:pPr>
        <w:spacing w:after="0"/>
        <w:rPr>
          <w:b/>
        </w:rPr>
      </w:pPr>
    </w:p>
    <w:p w:rsidR="003E3179" w:rsidRPr="003E3179" w:rsidRDefault="003E3179" w:rsidP="003E3179">
      <w:pPr>
        <w:spacing w:after="0"/>
        <w:rPr>
          <w:b/>
        </w:rPr>
      </w:pPr>
      <w:r w:rsidRPr="003E3179">
        <w:rPr>
          <w:b/>
        </w:rPr>
        <w:t xml:space="preserve">Postulates and Theorems: </w:t>
      </w:r>
    </w:p>
    <w:p w:rsidR="003E3179" w:rsidRDefault="003E3179" w:rsidP="003E3179">
      <w:pPr>
        <w:spacing w:after="0"/>
        <w:sectPr w:rsidR="003E31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3E3179" w:rsidRDefault="003E3179" w:rsidP="003E3179">
      <w:pPr>
        <w:spacing w:after="0"/>
        <w:ind w:firstLine="720"/>
      </w:pPr>
      <w:r>
        <w:lastRenderedPageBreak/>
        <w:t>Segment Addition Postulate</w:t>
      </w:r>
    </w:p>
    <w:p w:rsidR="003E3179" w:rsidRDefault="003E3179" w:rsidP="003E3179">
      <w:pPr>
        <w:spacing w:after="0"/>
      </w:pPr>
      <w:r>
        <w:tab/>
        <w:t>Angle Addition Postulate</w:t>
      </w:r>
    </w:p>
    <w:p w:rsidR="003E3179" w:rsidRDefault="003E3179" w:rsidP="003E3179">
      <w:pPr>
        <w:spacing w:after="0"/>
      </w:pPr>
      <w:r>
        <w:tab/>
        <w:t>Right Angles Congruence Theorem</w:t>
      </w:r>
    </w:p>
    <w:p w:rsidR="003E3179" w:rsidRDefault="003E3179" w:rsidP="003E3179">
      <w:pPr>
        <w:spacing w:after="0"/>
        <w:ind w:firstLine="720"/>
      </w:pPr>
      <w:r>
        <w:t xml:space="preserve">Congruent Complements Theorem </w:t>
      </w:r>
    </w:p>
    <w:p w:rsidR="003E3179" w:rsidRDefault="003E3179" w:rsidP="003E3179">
      <w:pPr>
        <w:spacing w:after="0"/>
      </w:pPr>
      <w:r>
        <w:lastRenderedPageBreak/>
        <w:tab/>
        <w:t>Congruent Supplements Theorem</w:t>
      </w:r>
    </w:p>
    <w:p w:rsidR="003E3179" w:rsidRDefault="003E3179" w:rsidP="003E3179">
      <w:pPr>
        <w:spacing w:after="0"/>
      </w:pPr>
      <w:r>
        <w:tab/>
        <w:t>Linear Pair Postulate</w:t>
      </w:r>
    </w:p>
    <w:p w:rsidR="003E3179" w:rsidRDefault="003E3179" w:rsidP="003E3179">
      <w:pPr>
        <w:spacing w:after="0"/>
      </w:pPr>
      <w:r>
        <w:tab/>
        <w:t>Vertical Angles Congruence Theorem</w:t>
      </w:r>
    </w:p>
    <w:p w:rsidR="003E3179" w:rsidRDefault="003E3179" w:rsidP="003E3179">
      <w:pPr>
        <w:spacing w:after="0"/>
        <w:sectPr w:rsidR="003E3179" w:rsidSect="003E31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179" w:rsidRDefault="003E3179" w:rsidP="003E3179">
      <w:pPr>
        <w:spacing w:after="0"/>
      </w:pPr>
    </w:p>
    <w:p w:rsidR="003E3179" w:rsidRPr="003E3179" w:rsidRDefault="003E3179" w:rsidP="003E3179">
      <w:pPr>
        <w:spacing w:after="0"/>
        <w:jc w:val="center"/>
        <w:rPr>
          <w:b/>
          <w:u w:val="single"/>
        </w:rPr>
      </w:pPr>
      <w:r w:rsidRPr="003E3179">
        <w:rPr>
          <w:b/>
          <w:u w:val="single"/>
        </w:rPr>
        <w:t>Chapter 3: Parallel and Perpendicular Lines</w:t>
      </w:r>
    </w:p>
    <w:p w:rsidR="003E3179" w:rsidRDefault="003E3179" w:rsidP="003E3179">
      <w:pPr>
        <w:spacing w:after="0"/>
      </w:pPr>
    </w:p>
    <w:p w:rsidR="003E3179" w:rsidRPr="003E3179" w:rsidRDefault="003E3179" w:rsidP="003E3179">
      <w:pPr>
        <w:spacing w:after="0"/>
        <w:rPr>
          <w:b/>
        </w:rPr>
      </w:pPr>
      <w:r w:rsidRPr="003E3179">
        <w:rPr>
          <w:b/>
        </w:rPr>
        <w:t xml:space="preserve">Postulates and Theorems: </w:t>
      </w:r>
    </w:p>
    <w:p w:rsidR="003E3179" w:rsidRDefault="003E3179" w:rsidP="003E3179">
      <w:pPr>
        <w:spacing w:after="0"/>
        <w:sectPr w:rsidR="003E3179" w:rsidSect="003E31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3E3179" w:rsidRDefault="003E3179" w:rsidP="003E3179">
      <w:pPr>
        <w:spacing w:after="0"/>
        <w:ind w:firstLine="720"/>
      </w:pPr>
      <w:r>
        <w:lastRenderedPageBreak/>
        <w:t>Corresponding Angles Postulate</w:t>
      </w:r>
    </w:p>
    <w:p w:rsidR="003E3179" w:rsidRDefault="003E3179" w:rsidP="003E3179">
      <w:pPr>
        <w:spacing w:after="0"/>
      </w:pPr>
      <w:r>
        <w:tab/>
        <w:t>Alternate Interior Angles Theorem</w:t>
      </w:r>
    </w:p>
    <w:p w:rsidR="003E3179" w:rsidRDefault="003E3179" w:rsidP="003E3179">
      <w:pPr>
        <w:spacing w:after="0"/>
      </w:pPr>
      <w:r>
        <w:tab/>
        <w:t>Alternate Exterior Angles Theorem</w:t>
      </w:r>
    </w:p>
    <w:p w:rsidR="003E3179" w:rsidRDefault="003E3179" w:rsidP="003E3179">
      <w:pPr>
        <w:spacing w:after="0"/>
      </w:pPr>
      <w:r>
        <w:tab/>
        <w:t>Consecutive Interior Angles Theorem</w:t>
      </w:r>
    </w:p>
    <w:p w:rsidR="003E3179" w:rsidRDefault="003E3179" w:rsidP="003E3179">
      <w:pPr>
        <w:spacing w:after="0"/>
      </w:pPr>
      <w:r>
        <w:tab/>
        <w:t>Corresponding Angles Converse</w:t>
      </w:r>
    </w:p>
    <w:p w:rsidR="003E3179" w:rsidRDefault="003E3179" w:rsidP="003E3179">
      <w:pPr>
        <w:spacing w:after="0"/>
      </w:pPr>
      <w:r>
        <w:tab/>
        <w:t>Alternate Interior Angles Converse</w:t>
      </w:r>
    </w:p>
    <w:p w:rsidR="003E3179" w:rsidRDefault="003E3179" w:rsidP="003E3179">
      <w:pPr>
        <w:spacing w:after="0"/>
      </w:pPr>
      <w:r>
        <w:lastRenderedPageBreak/>
        <w:tab/>
        <w:t>Alternate Exterior Angles Converse</w:t>
      </w:r>
    </w:p>
    <w:p w:rsidR="003E3179" w:rsidRDefault="003E3179" w:rsidP="003E3179">
      <w:pPr>
        <w:spacing w:after="0"/>
      </w:pPr>
      <w:r>
        <w:tab/>
        <w:t>Consecutive Interior Angles Converse</w:t>
      </w:r>
    </w:p>
    <w:p w:rsidR="003E3179" w:rsidRDefault="003E3179" w:rsidP="003E3179">
      <w:pPr>
        <w:spacing w:after="0"/>
      </w:pPr>
      <w:r>
        <w:tab/>
        <w:t>Perpendicular Transversal Theorem</w:t>
      </w:r>
    </w:p>
    <w:p w:rsidR="003E3179" w:rsidRDefault="003E3179" w:rsidP="003E3179">
      <w:pPr>
        <w:spacing w:after="0"/>
      </w:pPr>
      <w:r>
        <w:tab/>
        <w:t>Lines Perpendicular to a Transversal</w:t>
      </w:r>
    </w:p>
    <w:p w:rsidR="003E3179" w:rsidRDefault="003E3179" w:rsidP="003E3179">
      <w:pPr>
        <w:spacing w:after="0"/>
      </w:pPr>
      <w:r>
        <w:tab/>
        <w:t>Slopes of Parallel Lines</w:t>
      </w:r>
    </w:p>
    <w:p w:rsidR="003E3179" w:rsidRDefault="003E3179" w:rsidP="003E3179">
      <w:pPr>
        <w:spacing w:after="0"/>
      </w:pPr>
      <w:r>
        <w:tab/>
        <w:t>Slopes of Perpendicular Lines</w:t>
      </w:r>
    </w:p>
    <w:p w:rsidR="003E3179" w:rsidRDefault="003E3179" w:rsidP="003E3179">
      <w:pPr>
        <w:spacing w:after="0"/>
        <w:sectPr w:rsidR="003E3179" w:rsidSect="003E31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179" w:rsidRPr="003E3179" w:rsidRDefault="003E3179" w:rsidP="003E3179">
      <w:pPr>
        <w:spacing w:after="0"/>
        <w:jc w:val="center"/>
        <w:rPr>
          <w:u w:val="single"/>
        </w:rPr>
      </w:pPr>
    </w:p>
    <w:p w:rsidR="003E3179" w:rsidRPr="003E3179" w:rsidRDefault="003E3179" w:rsidP="003E3179">
      <w:pPr>
        <w:spacing w:after="0"/>
        <w:jc w:val="center"/>
        <w:rPr>
          <w:b/>
          <w:u w:val="single"/>
        </w:rPr>
      </w:pPr>
      <w:r w:rsidRPr="003E3179">
        <w:rPr>
          <w:b/>
          <w:u w:val="single"/>
        </w:rPr>
        <w:t>Chapter 4: Congruent Triangles</w:t>
      </w:r>
    </w:p>
    <w:p w:rsidR="003E3179" w:rsidRDefault="003E3179" w:rsidP="003E3179">
      <w:pPr>
        <w:spacing w:after="0"/>
        <w:rPr>
          <w:b/>
        </w:rPr>
      </w:pPr>
    </w:p>
    <w:p w:rsidR="003E3179" w:rsidRPr="003E3179" w:rsidRDefault="003E3179" w:rsidP="003E3179">
      <w:pPr>
        <w:spacing w:after="0"/>
      </w:pPr>
      <w:r>
        <w:rPr>
          <w:b/>
        </w:rPr>
        <w:t>Definitions:</w:t>
      </w:r>
      <w:r>
        <w:t xml:space="preserve">  Right Triangle, Scalene Triangle, Isosceles Triangle, Equilateral Triangle</w:t>
      </w:r>
    </w:p>
    <w:p w:rsidR="003E3179" w:rsidRDefault="003E3179" w:rsidP="003E3179">
      <w:pPr>
        <w:spacing w:after="0"/>
        <w:rPr>
          <w:b/>
        </w:rPr>
      </w:pPr>
    </w:p>
    <w:p w:rsidR="003E3179" w:rsidRDefault="003E3179" w:rsidP="003E3179">
      <w:pPr>
        <w:spacing w:after="0"/>
        <w:rPr>
          <w:b/>
        </w:rPr>
      </w:pPr>
      <w:r>
        <w:rPr>
          <w:b/>
        </w:rPr>
        <w:t>Postulates and Theorems:</w:t>
      </w:r>
    </w:p>
    <w:p w:rsidR="003E3179" w:rsidRDefault="003E3179" w:rsidP="003E3179">
      <w:pPr>
        <w:spacing w:after="0"/>
        <w:sectPr w:rsidR="003E3179" w:rsidSect="003E317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p w:rsidR="003E3179" w:rsidRDefault="003E3179" w:rsidP="003E3179">
      <w:pPr>
        <w:spacing w:after="0"/>
      </w:pPr>
      <w:r>
        <w:lastRenderedPageBreak/>
        <w:t>Triangle Sum Theorem</w:t>
      </w:r>
    </w:p>
    <w:p w:rsidR="003E3179" w:rsidRDefault="003E3179" w:rsidP="003E3179">
      <w:pPr>
        <w:spacing w:after="0"/>
      </w:pPr>
      <w:r>
        <w:tab/>
        <w:t>Exterior Angle Theorem</w:t>
      </w:r>
    </w:p>
    <w:p w:rsidR="003E3179" w:rsidRDefault="003E3179" w:rsidP="003E3179">
      <w:pPr>
        <w:spacing w:after="0"/>
        <w:ind w:firstLine="720"/>
      </w:pPr>
      <w:r>
        <w:t>Third Angles Theorem</w:t>
      </w:r>
    </w:p>
    <w:p w:rsidR="003E3179" w:rsidRDefault="003E3179" w:rsidP="003E3179">
      <w:pPr>
        <w:spacing w:after="0"/>
        <w:ind w:firstLine="720"/>
      </w:pPr>
      <w:r>
        <w:t>SSS Congruence Theorem</w:t>
      </w:r>
    </w:p>
    <w:p w:rsidR="003E3179" w:rsidRDefault="003E3179" w:rsidP="003E3179">
      <w:pPr>
        <w:spacing w:after="0"/>
        <w:ind w:firstLine="720"/>
      </w:pPr>
      <w:r>
        <w:t>SAS Congruence Theorem</w:t>
      </w:r>
    </w:p>
    <w:p w:rsidR="003E3179" w:rsidRDefault="003E3179" w:rsidP="003E3179">
      <w:pPr>
        <w:spacing w:after="0"/>
        <w:ind w:firstLine="720"/>
      </w:pPr>
      <w:r>
        <w:t>AAS Congruence Theorem</w:t>
      </w:r>
    </w:p>
    <w:p w:rsidR="003E3179" w:rsidRDefault="003E3179" w:rsidP="003E3179">
      <w:pPr>
        <w:spacing w:after="0"/>
        <w:ind w:firstLine="720"/>
      </w:pPr>
      <w:r>
        <w:lastRenderedPageBreak/>
        <w:t>AAS Congruence Theorem</w:t>
      </w:r>
    </w:p>
    <w:p w:rsidR="003E3179" w:rsidRDefault="003E3179" w:rsidP="003E3179">
      <w:pPr>
        <w:spacing w:after="0"/>
        <w:ind w:firstLine="720"/>
      </w:pPr>
      <w:r>
        <w:t>HL Congruence Theorem</w:t>
      </w:r>
    </w:p>
    <w:p w:rsidR="007E75B3" w:rsidRDefault="007E75B3" w:rsidP="003E3179">
      <w:pPr>
        <w:spacing w:after="0"/>
        <w:ind w:firstLine="720"/>
      </w:pPr>
      <w:r>
        <w:t>CPCTC</w:t>
      </w:r>
    </w:p>
    <w:p w:rsidR="003E3179" w:rsidRDefault="003E3179" w:rsidP="003E3179">
      <w:pPr>
        <w:spacing w:after="0"/>
        <w:ind w:firstLine="720"/>
      </w:pPr>
      <w:r>
        <w:t>Base Angles Theorem</w:t>
      </w:r>
    </w:p>
    <w:p w:rsidR="003E3179" w:rsidRDefault="003E3179" w:rsidP="003E3179">
      <w:pPr>
        <w:spacing w:after="0"/>
        <w:ind w:firstLine="720"/>
      </w:pPr>
      <w:r>
        <w:t>Converse of the Base Angles Theorem</w:t>
      </w:r>
    </w:p>
    <w:p w:rsidR="003E3179" w:rsidRDefault="003E3179" w:rsidP="003E3179">
      <w:pPr>
        <w:spacing w:after="0"/>
        <w:sectPr w:rsidR="003E3179" w:rsidSect="003E317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179" w:rsidRDefault="003E3179" w:rsidP="003E3179">
      <w:pPr>
        <w:spacing w:after="0"/>
      </w:pPr>
    </w:p>
    <w:p w:rsidR="003E3179" w:rsidRDefault="003E3179" w:rsidP="003E317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Chapter 5: Relationships within Triangles</w:t>
      </w:r>
    </w:p>
    <w:p w:rsidR="003E3179" w:rsidRDefault="003E3179" w:rsidP="003E317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Chapter 6: Similar Triangles</w:t>
      </w:r>
    </w:p>
    <w:p w:rsidR="007E75B3" w:rsidRDefault="007E75B3" w:rsidP="003E3179">
      <w:pPr>
        <w:spacing w:after="0"/>
        <w:jc w:val="center"/>
        <w:rPr>
          <w:b/>
          <w:u w:val="single"/>
        </w:rPr>
      </w:pPr>
    </w:p>
    <w:p w:rsidR="007E75B3" w:rsidRPr="003E3179" w:rsidRDefault="007E75B3" w:rsidP="003E3179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610"/>
      </w:tblGrid>
      <w:tr w:rsidR="007E75B3" w:rsidTr="007E75B3">
        <w:tc>
          <w:tcPr>
            <w:tcW w:w="2538" w:type="dxa"/>
          </w:tcPr>
          <w:p w:rsidR="007E75B3" w:rsidRPr="007E75B3" w:rsidRDefault="007E75B3" w:rsidP="00D742AD">
            <w:pPr>
              <w:rPr>
                <w:b/>
              </w:rPr>
            </w:pPr>
            <w:r w:rsidRPr="007E75B3">
              <w:rPr>
                <w:b/>
              </w:rPr>
              <w:t>Given or Statement</w:t>
            </w:r>
            <w:r w:rsidR="00D742AD">
              <w:rPr>
                <w:b/>
              </w:rPr>
              <w:t>…</w:t>
            </w:r>
          </w:p>
        </w:tc>
        <w:tc>
          <w:tcPr>
            <w:tcW w:w="2610" w:type="dxa"/>
          </w:tcPr>
          <w:p w:rsidR="007E75B3" w:rsidRPr="007E75B3" w:rsidRDefault="00D742AD" w:rsidP="003E3179">
            <w:pPr>
              <w:rPr>
                <w:b/>
              </w:rPr>
            </w:pPr>
            <w:r>
              <w:rPr>
                <w:b/>
              </w:rPr>
              <w:t>Might Lead</w:t>
            </w:r>
            <w:r w:rsidR="007E75B3" w:rsidRPr="007E75B3">
              <w:rPr>
                <w:b/>
              </w:rPr>
              <w:t xml:space="preserve"> To</w:t>
            </w:r>
            <w:r>
              <w:rPr>
                <w:b/>
              </w:rPr>
              <w:t>…</w:t>
            </w:r>
          </w:p>
        </w:tc>
      </w:tr>
      <w:tr w:rsidR="007E75B3" w:rsidTr="007E75B3">
        <w:tc>
          <w:tcPr>
            <w:tcW w:w="2538" w:type="dxa"/>
          </w:tcPr>
          <w:p w:rsidR="007E75B3" w:rsidRDefault="007E75B3" w:rsidP="003E3179">
            <w:r>
              <w:t>Bisector</w:t>
            </w:r>
          </w:p>
        </w:tc>
        <w:tc>
          <w:tcPr>
            <w:tcW w:w="2610" w:type="dxa"/>
          </w:tcPr>
          <w:p w:rsidR="007E75B3" w:rsidRDefault="007E75B3" w:rsidP="003E3179">
            <w:r>
              <w:t xml:space="preserve">Congruent Segments </w:t>
            </w:r>
            <w:r w:rsidR="00FF7053">
              <w:t xml:space="preserve">    </w:t>
            </w:r>
            <w:r w:rsidRPr="007E75B3">
              <w:rPr>
                <w:u w:val="single"/>
              </w:rPr>
              <w:t>OR</w:t>
            </w:r>
          </w:p>
          <w:p w:rsidR="007E75B3" w:rsidRDefault="007E75B3" w:rsidP="003E3179">
            <w:r>
              <w:t>Congruent &lt;s</w:t>
            </w:r>
          </w:p>
        </w:tc>
      </w:tr>
      <w:tr w:rsidR="007E75B3" w:rsidTr="007E75B3">
        <w:tc>
          <w:tcPr>
            <w:tcW w:w="2538" w:type="dxa"/>
          </w:tcPr>
          <w:p w:rsidR="007E75B3" w:rsidRDefault="007E75B3" w:rsidP="003E3179">
            <w:r>
              <w:t>Isosceles Triangle</w:t>
            </w:r>
          </w:p>
        </w:tc>
        <w:tc>
          <w:tcPr>
            <w:tcW w:w="2610" w:type="dxa"/>
          </w:tcPr>
          <w:p w:rsidR="007E75B3" w:rsidRPr="007E75B3" w:rsidRDefault="007E75B3" w:rsidP="007E75B3">
            <w:pPr>
              <w:rPr>
                <w:rFonts w:eastAsiaTheme="minorEastAsia"/>
              </w:rPr>
            </w:pPr>
            <w:r>
              <w:t xml:space="preserve">Legs are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  …and then</w:t>
            </w:r>
          </w:p>
          <w:p w:rsidR="007E75B3" w:rsidRPr="007E75B3" w:rsidRDefault="007E75B3" w:rsidP="007E75B3">
            <w:pPr>
              <w:rPr>
                <w:rFonts w:eastAsiaTheme="minorEastAsia"/>
              </w:rPr>
            </w:pPr>
            <w:r>
              <w:t xml:space="preserve">Base Angles are </w:t>
            </w:r>
            <m:oMath>
              <m:r>
                <w:rPr>
                  <w:rFonts w:ascii="Cambria Math" w:hAnsi="Cambria Math"/>
                </w:rPr>
                <m:t>≅</m:t>
              </m:r>
            </m:oMath>
          </w:p>
        </w:tc>
      </w:tr>
      <w:tr w:rsidR="007E75B3" w:rsidTr="007E75B3">
        <w:tc>
          <w:tcPr>
            <w:tcW w:w="2538" w:type="dxa"/>
          </w:tcPr>
          <w:p w:rsidR="007E75B3" w:rsidRDefault="007E75B3" w:rsidP="003E3179">
            <w:r>
              <w:t>Midpoint</w:t>
            </w:r>
          </w:p>
        </w:tc>
        <w:tc>
          <w:tcPr>
            <w:tcW w:w="2610" w:type="dxa"/>
          </w:tcPr>
          <w:p w:rsidR="007E75B3" w:rsidRDefault="007E75B3" w:rsidP="003E3179">
            <w:r>
              <w:t>Congruent Segments</w:t>
            </w:r>
          </w:p>
        </w:tc>
      </w:tr>
      <w:tr w:rsidR="007E75B3" w:rsidTr="007E75B3">
        <w:tc>
          <w:tcPr>
            <w:tcW w:w="2538" w:type="dxa"/>
          </w:tcPr>
          <w:p w:rsidR="007E75B3" w:rsidRDefault="007E75B3" w:rsidP="00C6509F">
            <w:r>
              <w:t>Parallel Lines</w:t>
            </w:r>
          </w:p>
        </w:tc>
        <w:tc>
          <w:tcPr>
            <w:tcW w:w="2610" w:type="dxa"/>
          </w:tcPr>
          <w:p w:rsidR="007E75B3" w:rsidRDefault="007E75B3" w:rsidP="00C6509F">
            <w:r>
              <w:t xml:space="preserve">Corresponding &lt;s </w:t>
            </w:r>
            <w:r w:rsidR="00FF7053">
              <w:t xml:space="preserve">          </w:t>
            </w:r>
            <w:r w:rsidRPr="007E75B3">
              <w:rPr>
                <w:u w:val="single"/>
              </w:rPr>
              <w:t>OR</w:t>
            </w:r>
          </w:p>
          <w:p w:rsidR="007E75B3" w:rsidRDefault="007E75B3" w:rsidP="00C6509F">
            <w:r>
              <w:t xml:space="preserve">Alternate Interior &lt;s </w:t>
            </w:r>
            <w:r w:rsidR="00FF7053">
              <w:t xml:space="preserve">     </w:t>
            </w:r>
            <w:r w:rsidRPr="007E75B3">
              <w:rPr>
                <w:u w:val="single"/>
              </w:rPr>
              <w:t>OR</w:t>
            </w:r>
          </w:p>
          <w:p w:rsidR="007E75B3" w:rsidRDefault="007E75B3" w:rsidP="00C6509F">
            <w:r>
              <w:t xml:space="preserve">Alternate Exterior &lt;s </w:t>
            </w:r>
            <w:r w:rsidR="00FF7053">
              <w:t xml:space="preserve">    </w:t>
            </w:r>
            <w:r w:rsidRPr="007E75B3">
              <w:rPr>
                <w:u w:val="single"/>
              </w:rPr>
              <w:t>OR</w:t>
            </w:r>
          </w:p>
          <w:p w:rsidR="007E75B3" w:rsidRDefault="007E75B3" w:rsidP="00C6509F">
            <w:r>
              <w:t>Consecutive Interior &lt;s</w:t>
            </w:r>
          </w:p>
        </w:tc>
      </w:tr>
      <w:tr w:rsidR="007E75B3" w:rsidTr="007E75B3">
        <w:tc>
          <w:tcPr>
            <w:tcW w:w="2538" w:type="dxa"/>
          </w:tcPr>
          <w:p w:rsidR="007E75B3" w:rsidRDefault="007E75B3" w:rsidP="00C6509F">
            <w:r>
              <w:t>Perpendicular Lines</w:t>
            </w:r>
          </w:p>
        </w:tc>
        <w:tc>
          <w:tcPr>
            <w:tcW w:w="2610" w:type="dxa"/>
          </w:tcPr>
          <w:p w:rsidR="007E75B3" w:rsidRDefault="007E75B3" w:rsidP="00C6509F">
            <w:r>
              <w:t>Right Angles</w:t>
            </w:r>
          </w:p>
        </w:tc>
      </w:tr>
      <w:tr w:rsidR="007E75B3" w:rsidTr="007E75B3">
        <w:tc>
          <w:tcPr>
            <w:tcW w:w="2538" w:type="dxa"/>
          </w:tcPr>
          <w:p w:rsidR="007E75B3" w:rsidRDefault="007E75B3" w:rsidP="00C6509F">
            <w:r>
              <w:t>Right Angles</w:t>
            </w:r>
          </w:p>
        </w:tc>
        <w:tc>
          <w:tcPr>
            <w:tcW w:w="2610" w:type="dxa"/>
          </w:tcPr>
          <w:p w:rsidR="007E75B3" w:rsidRDefault="007E75B3" w:rsidP="007E75B3">
            <w:pPr>
              <w:rPr>
                <w:rFonts w:eastAsiaTheme="minorEastAsia"/>
              </w:rPr>
            </w:pPr>
            <w:r>
              <w:t xml:space="preserve">Right Angles are </w:t>
            </w: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</w:t>
            </w:r>
            <w:r w:rsidR="00FF7053">
              <w:rPr>
                <w:rFonts w:eastAsiaTheme="minorEastAsia"/>
              </w:rPr>
              <w:t xml:space="preserve">        </w:t>
            </w:r>
            <w:r w:rsidRPr="007E75B3">
              <w:rPr>
                <w:rFonts w:eastAsiaTheme="minorEastAsia"/>
                <w:u w:val="single"/>
              </w:rPr>
              <w:t>OR</w:t>
            </w:r>
          </w:p>
          <w:p w:rsidR="007E75B3" w:rsidRDefault="007E75B3" w:rsidP="007E75B3">
            <w:r>
              <w:rPr>
                <w:rFonts w:eastAsiaTheme="minorEastAsia"/>
              </w:rPr>
              <w:t>Right Triangles</w:t>
            </w:r>
          </w:p>
        </w:tc>
      </w:tr>
      <w:tr w:rsidR="00FF7053" w:rsidTr="007E75B3">
        <w:tc>
          <w:tcPr>
            <w:tcW w:w="2538" w:type="dxa"/>
          </w:tcPr>
          <w:p w:rsidR="00FF7053" w:rsidRDefault="00FF7053" w:rsidP="00C6509F">
            <w:r>
              <w:t>Triangle</w:t>
            </w:r>
          </w:p>
        </w:tc>
        <w:tc>
          <w:tcPr>
            <w:tcW w:w="2610" w:type="dxa"/>
          </w:tcPr>
          <w:p w:rsidR="00FF7053" w:rsidRDefault="00FF7053" w:rsidP="00FF705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Triangles by SSS, SAS, ASA, AAS, or </w:t>
            </w:r>
            <w:proofErr w:type="gramStart"/>
            <w:r>
              <w:rPr>
                <w:rFonts w:eastAsiaTheme="minorEastAsia"/>
              </w:rPr>
              <w:t>HL  …</w:t>
            </w:r>
            <w:proofErr w:type="gramEnd"/>
            <w:r>
              <w:rPr>
                <w:rFonts w:eastAsiaTheme="minorEastAsia"/>
              </w:rPr>
              <w:t xml:space="preserve">looking for </w:t>
            </w:r>
            <m:oMath>
              <m:r>
                <w:rPr>
                  <w:rFonts w:ascii="Cambria Math" w:eastAsiaTheme="minorEastAsia" w:hAnsi="Cambria Math"/>
                </w:rPr>
                <m:t>≅</m:t>
              </m:r>
            </m:oMath>
            <w:r>
              <w:rPr>
                <w:rFonts w:eastAsiaTheme="minorEastAsia"/>
              </w:rPr>
              <w:t xml:space="preserve"> parts?  CPCTC!      </w:t>
            </w:r>
            <w:r w:rsidRPr="00FF7053">
              <w:rPr>
                <w:rFonts w:eastAsiaTheme="minorEastAsia"/>
                <w:u w:val="single"/>
              </w:rPr>
              <w:t>OR</w:t>
            </w:r>
          </w:p>
          <w:p w:rsidR="00FF7053" w:rsidRDefault="00FF7053" w:rsidP="00FF7053">
            <w:r>
              <w:rPr>
                <w:rFonts w:eastAsiaTheme="minorEastAsia"/>
              </w:rPr>
              <w:t>Triangle &lt;s Sum of 180</w:t>
            </w:r>
            <m:oMath>
              <m:r>
                <w:rPr>
                  <w:rFonts w:ascii="Cambria Math" w:eastAsiaTheme="minorEastAsia" w:hAnsi="Cambria Math"/>
                </w:rPr>
                <m:t>°</m:t>
              </m:r>
            </m:oMath>
          </w:p>
        </w:tc>
      </w:tr>
    </w:tbl>
    <w:p w:rsidR="003E3179" w:rsidRDefault="003E3179" w:rsidP="003E3179">
      <w:pPr>
        <w:spacing w:after="0"/>
        <w:ind w:firstLine="720"/>
      </w:pPr>
    </w:p>
    <w:p w:rsidR="003E3179" w:rsidRPr="003E3179" w:rsidRDefault="003E3179" w:rsidP="003E3179">
      <w:pPr>
        <w:spacing w:after="0"/>
      </w:pPr>
    </w:p>
    <w:p w:rsidR="003E3179" w:rsidRPr="003E3179" w:rsidRDefault="003E3179" w:rsidP="003E3179">
      <w:pPr>
        <w:spacing w:after="0"/>
      </w:pPr>
      <w:r>
        <w:tab/>
      </w:r>
    </w:p>
    <w:p w:rsidR="003E3179" w:rsidRDefault="003E3179" w:rsidP="003E3179">
      <w:pPr>
        <w:spacing w:after="0"/>
      </w:pPr>
    </w:p>
    <w:sectPr w:rsidR="003E3179" w:rsidSect="003E31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79"/>
    <w:rsid w:val="00277617"/>
    <w:rsid w:val="003E3179"/>
    <w:rsid w:val="007E75B3"/>
    <w:rsid w:val="00862BF7"/>
    <w:rsid w:val="00A03534"/>
    <w:rsid w:val="00AE46A6"/>
    <w:rsid w:val="00D742A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5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7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C774B-E290-42E4-BA5C-94DC3F92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Evans</dc:creator>
  <cp:lastModifiedBy>Katherine Evans</cp:lastModifiedBy>
  <cp:revision>9</cp:revision>
  <dcterms:created xsi:type="dcterms:W3CDTF">2013-11-04T19:46:00Z</dcterms:created>
  <dcterms:modified xsi:type="dcterms:W3CDTF">2013-11-04T20:37:00Z</dcterms:modified>
</cp:coreProperties>
</file>